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FE576A" w:rsidTr="00FE576A">
        <w:tc>
          <w:tcPr>
            <w:tcW w:w="1841" w:type="dxa"/>
          </w:tcPr>
          <w:p w:rsidR="00FE576A" w:rsidRDefault="00FE576A">
            <w:r>
              <w:t>k</w:t>
            </w:r>
          </w:p>
        </w:tc>
        <w:tc>
          <w:tcPr>
            <w:tcW w:w="1841" w:type="dxa"/>
          </w:tcPr>
          <w:p w:rsidR="00FE576A" w:rsidRDefault="00FE576A">
            <w:r>
              <w:t>0</w:t>
            </w:r>
          </w:p>
        </w:tc>
        <w:tc>
          <w:tcPr>
            <w:tcW w:w="1841" w:type="dxa"/>
          </w:tcPr>
          <w:p w:rsidR="00FE576A" w:rsidRDefault="00FE576A">
            <w:r>
              <w:t>1</w:t>
            </w:r>
          </w:p>
        </w:tc>
        <w:tc>
          <w:tcPr>
            <w:tcW w:w="1841" w:type="dxa"/>
          </w:tcPr>
          <w:p w:rsidR="00FE576A" w:rsidRDefault="00FE576A">
            <w:r>
              <w:t>2</w:t>
            </w:r>
          </w:p>
        </w:tc>
        <w:tc>
          <w:tcPr>
            <w:tcW w:w="1842" w:type="dxa"/>
          </w:tcPr>
          <w:p w:rsidR="00FE576A" w:rsidRDefault="00FE576A">
            <w:r>
              <w:t>3</w:t>
            </w:r>
          </w:p>
        </w:tc>
      </w:tr>
      <w:tr w:rsidR="00FE576A" w:rsidTr="00FE576A">
        <w:tc>
          <w:tcPr>
            <w:tcW w:w="1841" w:type="dxa"/>
          </w:tcPr>
          <w:p w:rsidR="00FE576A" w:rsidRDefault="00FE576A">
            <w:r>
              <w:t>P(X=k)</w:t>
            </w:r>
          </w:p>
        </w:tc>
        <w:tc>
          <w:tcPr>
            <w:tcW w:w="1841" w:type="dxa"/>
          </w:tcPr>
          <w:p w:rsidR="00FE576A" w:rsidRPr="00F2690A" w:rsidRDefault="00F2690A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F2690A" w:rsidRPr="00F2690A" w:rsidRDefault="00F2690A">
            <w:r>
              <w:t>0,216</w:t>
            </w:r>
          </w:p>
        </w:tc>
        <w:tc>
          <w:tcPr>
            <w:tcW w:w="1841" w:type="dxa"/>
          </w:tcPr>
          <w:p w:rsidR="00FE576A" w:rsidRPr="005E233D" w:rsidRDefault="005E233D" w:rsidP="00F2690A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∙0,4∙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5E233D" w:rsidRPr="005E233D" w:rsidRDefault="005E233D" w:rsidP="00F2690A">
            <w:r>
              <w:t>0,432</w:t>
            </w:r>
          </w:p>
        </w:tc>
        <w:tc>
          <w:tcPr>
            <w:tcW w:w="1841" w:type="dxa"/>
          </w:tcPr>
          <w:p w:rsidR="00FE576A" w:rsidRDefault="005E233D">
            <w:r>
              <w:t>(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  <m:r>
                <w:rPr>
                  <w:rFonts w:ascii="Cambria Math" w:hAnsi="Cambria Math"/>
                </w:rPr>
                <m:t>)∙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∙0,6</m:t>
              </m:r>
            </m:oMath>
          </w:p>
          <w:p w:rsidR="005E233D" w:rsidRDefault="005E233D">
            <w:r>
              <w:t>0,288</w:t>
            </w:r>
          </w:p>
        </w:tc>
        <w:tc>
          <w:tcPr>
            <w:tcW w:w="1842" w:type="dxa"/>
          </w:tcPr>
          <w:p w:rsidR="00FE576A" w:rsidRPr="005E233D" w:rsidRDefault="005E233D" w:rsidP="005E233D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5E233D" w:rsidRPr="005E233D" w:rsidRDefault="005E233D" w:rsidP="005E233D">
            <w:r>
              <w:t>0,064</w:t>
            </w:r>
          </w:p>
        </w:tc>
      </w:tr>
      <w:tr w:rsidR="00FE576A" w:rsidTr="00FE576A">
        <w:tc>
          <w:tcPr>
            <w:tcW w:w="1841" w:type="dxa"/>
          </w:tcPr>
          <w:p w:rsidR="00FE576A" w:rsidRPr="00FE576A" w:rsidRDefault="00FE576A" w:rsidP="00FE576A">
            <w:r>
              <w:t xml:space="preserve">P(X=k)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t xml:space="preserve"> k</w:t>
            </w:r>
          </w:p>
        </w:tc>
        <w:tc>
          <w:tcPr>
            <w:tcW w:w="1841" w:type="dxa"/>
          </w:tcPr>
          <w:p w:rsidR="00FE576A" w:rsidRDefault="005E233D">
            <w:r>
              <w:t>0</w:t>
            </w:r>
          </w:p>
        </w:tc>
        <w:tc>
          <w:tcPr>
            <w:tcW w:w="1841" w:type="dxa"/>
          </w:tcPr>
          <w:p w:rsidR="00FE576A" w:rsidRDefault="005E233D">
            <w:r>
              <w:t>0,432</w:t>
            </w:r>
          </w:p>
        </w:tc>
        <w:tc>
          <w:tcPr>
            <w:tcW w:w="1841" w:type="dxa"/>
          </w:tcPr>
          <w:p w:rsidR="00FE576A" w:rsidRDefault="005E233D">
            <w:r>
              <w:t>0,576</w:t>
            </w:r>
          </w:p>
        </w:tc>
        <w:tc>
          <w:tcPr>
            <w:tcW w:w="1842" w:type="dxa"/>
          </w:tcPr>
          <w:p w:rsidR="00FE576A" w:rsidRDefault="005E233D">
            <w:r>
              <w:t>0,192</w:t>
            </w:r>
          </w:p>
        </w:tc>
      </w:tr>
      <w:tr w:rsidR="00FE576A" w:rsidTr="00FE576A">
        <w:tc>
          <w:tcPr>
            <w:tcW w:w="1841" w:type="dxa"/>
          </w:tcPr>
          <w:p w:rsidR="00FE576A" w:rsidRDefault="00FE576A" w:rsidP="00FE576A">
            <w:r>
              <w:t>k</w:t>
            </w:r>
            <m:oMath>
              <m:r>
                <w:rPr>
                  <w:rFonts w:ascii="Cambria Math" w:hAnsi="Cambria Math"/>
                </w:rPr>
                <m:t xml:space="preserve"> -μ</m:t>
              </m:r>
            </m:oMath>
          </w:p>
        </w:tc>
        <w:tc>
          <w:tcPr>
            <w:tcW w:w="1841" w:type="dxa"/>
          </w:tcPr>
          <w:p w:rsidR="00FE576A" w:rsidRDefault="005E233D">
            <w:r>
              <w:t>-1,2</w:t>
            </w:r>
          </w:p>
        </w:tc>
        <w:tc>
          <w:tcPr>
            <w:tcW w:w="1841" w:type="dxa"/>
          </w:tcPr>
          <w:p w:rsidR="00FE576A" w:rsidRDefault="005E233D">
            <w:r>
              <w:t>-0,2</w:t>
            </w:r>
          </w:p>
        </w:tc>
        <w:tc>
          <w:tcPr>
            <w:tcW w:w="1841" w:type="dxa"/>
          </w:tcPr>
          <w:p w:rsidR="00FE576A" w:rsidRDefault="005E233D">
            <w:r>
              <w:t>0,8</w:t>
            </w:r>
          </w:p>
        </w:tc>
        <w:tc>
          <w:tcPr>
            <w:tcW w:w="1842" w:type="dxa"/>
          </w:tcPr>
          <w:p w:rsidR="00FE576A" w:rsidRDefault="005E233D">
            <w:r>
              <w:t>1,8</w:t>
            </w:r>
          </w:p>
        </w:tc>
      </w:tr>
      <w:tr w:rsidR="00FE576A" w:rsidTr="00FE576A">
        <w:tc>
          <w:tcPr>
            <w:tcW w:w="1841" w:type="dxa"/>
          </w:tcPr>
          <w:p w:rsidR="00FE576A" w:rsidRDefault="00F2690A" w:rsidP="00F2690A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(k-μ)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1" w:type="dxa"/>
          </w:tcPr>
          <w:p w:rsidR="00FE576A" w:rsidRDefault="005E233D">
            <w:r>
              <w:t>1,44</w:t>
            </w:r>
          </w:p>
        </w:tc>
        <w:tc>
          <w:tcPr>
            <w:tcW w:w="1841" w:type="dxa"/>
          </w:tcPr>
          <w:p w:rsidR="00FE576A" w:rsidRDefault="005E233D">
            <w:r>
              <w:t>0,04</w:t>
            </w:r>
          </w:p>
        </w:tc>
        <w:tc>
          <w:tcPr>
            <w:tcW w:w="1841" w:type="dxa"/>
          </w:tcPr>
          <w:p w:rsidR="00FE576A" w:rsidRDefault="005E233D">
            <w:r>
              <w:t>0,64</w:t>
            </w:r>
          </w:p>
        </w:tc>
        <w:tc>
          <w:tcPr>
            <w:tcW w:w="1842" w:type="dxa"/>
          </w:tcPr>
          <w:p w:rsidR="00FE576A" w:rsidRDefault="005E233D">
            <w:r>
              <w:t>3,24</w:t>
            </w:r>
          </w:p>
        </w:tc>
      </w:tr>
      <w:tr w:rsidR="00FE576A" w:rsidTr="00FE576A">
        <w:tc>
          <w:tcPr>
            <w:tcW w:w="1841" w:type="dxa"/>
          </w:tcPr>
          <w:p w:rsidR="00FE576A" w:rsidRDefault="00F2690A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(k-μ)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1" w:type="dxa"/>
          </w:tcPr>
          <w:p w:rsidR="00FE576A" w:rsidRDefault="005E233D">
            <w:r>
              <w:t>0,311</w:t>
            </w:r>
          </w:p>
        </w:tc>
        <w:tc>
          <w:tcPr>
            <w:tcW w:w="1841" w:type="dxa"/>
          </w:tcPr>
          <w:p w:rsidR="00FE576A" w:rsidRDefault="005E233D">
            <w:r>
              <w:t>0,017</w:t>
            </w:r>
          </w:p>
        </w:tc>
        <w:tc>
          <w:tcPr>
            <w:tcW w:w="1841" w:type="dxa"/>
          </w:tcPr>
          <w:p w:rsidR="00FE576A" w:rsidRDefault="005E233D">
            <w:r>
              <w:t>0,184</w:t>
            </w:r>
          </w:p>
        </w:tc>
        <w:tc>
          <w:tcPr>
            <w:tcW w:w="1842" w:type="dxa"/>
          </w:tcPr>
          <w:p w:rsidR="00FE576A" w:rsidRDefault="005E233D">
            <w:r>
              <w:t>0,207</w:t>
            </w:r>
            <w:bookmarkStart w:id="0" w:name="_GoBack"/>
            <w:bookmarkEnd w:id="0"/>
          </w:p>
        </w:tc>
      </w:tr>
    </w:tbl>
    <w:p w:rsidR="00A04320" w:rsidRDefault="00A04320"/>
    <w:sectPr w:rsidR="00A04320" w:rsidSect="00AA648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6A"/>
    <w:rsid w:val="005E233D"/>
    <w:rsid w:val="00A04320"/>
    <w:rsid w:val="00AA648E"/>
    <w:rsid w:val="00F2690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39D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standardschriftart"/>
    <w:uiPriority w:val="99"/>
    <w:semiHidden/>
    <w:rsid w:val="00FE576A"/>
    <w:rPr>
      <w:color w:val="80808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E576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E57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standardschriftart"/>
    <w:uiPriority w:val="99"/>
    <w:semiHidden/>
    <w:rsid w:val="00FE576A"/>
    <w:rPr>
      <w:color w:val="80808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E576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E57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593EDB-516A-0A4D-93D8-0C44A535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Przybylski</dc:creator>
  <cp:keywords/>
  <dc:description/>
  <cp:lastModifiedBy>Zbigniew Przybylski</cp:lastModifiedBy>
  <cp:revision>1</cp:revision>
  <dcterms:created xsi:type="dcterms:W3CDTF">2016-05-13T16:12:00Z</dcterms:created>
  <dcterms:modified xsi:type="dcterms:W3CDTF">2016-05-13T16:51:00Z</dcterms:modified>
</cp:coreProperties>
</file>